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E9B0" w14:textId="26D0C12F" w:rsidR="00633145" w:rsidRPr="006C6CC9" w:rsidRDefault="00083D27" w:rsidP="002941CD">
      <w:pPr>
        <w:jc w:val="left"/>
        <w:rPr>
          <w:b/>
          <w:bCs/>
          <w:szCs w:val="21"/>
        </w:rPr>
      </w:pPr>
      <w:bookmarkStart w:id="0" w:name="_GoBack"/>
      <w:bookmarkEnd w:id="0"/>
      <w:r w:rsidRPr="006C6CC9">
        <w:rPr>
          <w:b/>
          <w:bCs/>
          <w:szCs w:val="21"/>
        </w:rPr>
        <w:t>Appendix 1A</w:t>
      </w:r>
    </w:p>
    <w:p w14:paraId="04838F7F" w14:textId="77777777" w:rsidR="00237EB3" w:rsidRPr="006C6CC9" w:rsidRDefault="00237EB3" w:rsidP="002941CD">
      <w:pPr>
        <w:jc w:val="left"/>
        <w:rPr>
          <w:b/>
          <w:bCs/>
          <w:szCs w:val="21"/>
        </w:rPr>
      </w:pPr>
    </w:p>
    <w:p w14:paraId="771FFF4E" w14:textId="68C3DD30" w:rsidR="00633145" w:rsidRPr="006C6CC9" w:rsidRDefault="00083D27" w:rsidP="002941CD">
      <w:pPr>
        <w:jc w:val="left"/>
        <w:rPr>
          <w:b/>
          <w:bCs/>
          <w:szCs w:val="21"/>
        </w:rPr>
      </w:pPr>
      <w:r w:rsidRPr="006C6CC9">
        <w:rPr>
          <w:b/>
          <w:bCs/>
          <w:szCs w:val="21"/>
        </w:rPr>
        <w:t xml:space="preserve">Part 1: Excluding Data with </w:t>
      </w:r>
      <w:r w:rsidR="006C6CC9" w:rsidRPr="006C6CC9">
        <w:rPr>
          <w:b/>
          <w:bCs/>
          <w:szCs w:val="21"/>
        </w:rPr>
        <w:t>Incalculable</w:t>
      </w:r>
      <w:r w:rsidRPr="006C6CC9">
        <w:rPr>
          <w:b/>
          <w:bCs/>
          <w:szCs w:val="21"/>
        </w:rPr>
        <w:t xml:space="preserve"> Fiducial Limits in Probit Analysis Using R</w:t>
      </w:r>
    </w:p>
    <w:p w14:paraId="1C387428" w14:textId="2E5CC59E" w:rsidR="00F550E9" w:rsidRPr="006C6CC9" w:rsidRDefault="00083D27">
      <w:r w:rsidRPr="006C6CC9">
        <w:t xml:space="preserve">We calculated fiducial limits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75</m:t>
            </m:r>
          </m:sub>
        </m:sSub>
      </m:oMath>
      <w:r w:rsidR="00005C36" w:rsidRPr="006C6CC9">
        <w:t xml:space="preserve"> following </w:t>
      </w:r>
      <w:r w:rsidR="006C6CC9">
        <w:t>a</w:t>
      </w:r>
      <w:r w:rsidR="006C6CC9" w:rsidRPr="006C6CC9">
        <w:t xml:space="preserve"> </w:t>
      </w:r>
      <w:r w:rsidR="00005C36" w:rsidRPr="006C6CC9">
        <w:t xml:space="preserve">process </w:t>
      </w:r>
      <w:r w:rsidR="006C6CC9">
        <w:t>proposed by</w:t>
      </w:r>
      <w:r w:rsidR="00005C36" w:rsidRPr="006C6CC9">
        <w:t xml:space="preserve"> McK</w:t>
      </w:r>
      <w:r w:rsidR="00831934" w:rsidRPr="006C6CC9">
        <w:t>ee</w:t>
      </w:r>
      <w:r w:rsidR="00005C36" w:rsidRPr="006C6CC9">
        <w:t xml:space="preserve"> </w:t>
      </w:r>
      <w:proofErr w:type="gramStart"/>
      <w:r w:rsidR="00005C36" w:rsidRPr="006C6CC9">
        <w:t>et al.</w:t>
      </w:r>
      <w:r w:rsidR="00EF27A9" w:rsidRPr="006C6CC9">
        <w:rPr>
          <w:vertAlign w:val="superscript"/>
        </w:rPr>
        <w:t>[</w:t>
      </w:r>
      <w:proofErr w:type="gramEnd"/>
      <w:r w:rsidR="00EF27A9" w:rsidRPr="006C6CC9">
        <w:rPr>
          <w:vertAlign w:val="superscript"/>
        </w:rPr>
        <w:t>1]</w:t>
      </w:r>
      <w:r w:rsidR="00005C36" w:rsidRPr="006C6CC9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75</m:t>
            </m:r>
          </m:sub>
        </m:sSub>
      </m:oMath>
      <w:r w:rsidRPr="006C6CC9">
        <w:t xml:space="preserve"> is the log form of ED50 in probit analysis</w:t>
      </w:r>
      <w:r w:rsidR="00005C36" w:rsidRPr="006C6CC9">
        <w:t>.</w:t>
      </w:r>
      <w:r w:rsidR="00F86B94" w:rsidRPr="006C6CC9">
        <w:t xml:space="preserve"> </w:t>
      </w:r>
      <w:r w:rsidRPr="006C6CC9">
        <w:t xml:space="preserve">In the case of Experiment 1, </w:t>
      </w:r>
      <w:r w:rsidR="00422794" w:rsidRPr="006C6CC9">
        <w:t xml:space="preserve">ED50 </w:t>
      </w:r>
      <w:r w:rsidR="00F86B94" w:rsidRPr="006C6CC9">
        <w:t>is</w:t>
      </w:r>
      <w:r w:rsidR="00422794" w:rsidRPr="006C6CC9">
        <w:t xml:space="preserve"> the angular velocity of </w:t>
      </w:r>
      <w:r w:rsidR="003029ED">
        <w:t xml:space="preserve">the </w:t>
      </w:r>
      <w:r w:rsidR="00422794" w:rsidRPr="006C6CC9">
        <w:t xml:space="preserve">head movement </w:t>
      </w:r>
      <w:r w:rsidR="006C6CC9">
        <w:t xml:space="preserve">of the </w:t>
      </w:r>
      <w:r w:rsidR="006C6CC9" w:rsidRPr="006C6CC9">
        <w:t xml:space="preserve">avatar </w:t>
      </w:r>
      <w:r w:rsidR="00422794" w:rsidRPr="006C6CC9">
        <w:t xml:space="preserve">at </w:t>
      </w:r>
      <w:r w:rsidR="006C6CC9">
        <w:t>a</w:t>
      </w:r>
      <w:r w:rsidR="006C6CC9" w:rsidRPr="006C6CC9">
        <w:t xml:space="preserve"> </w:t>
      </w:r>
      <w:r w:rsidR="00EA1D22" w:rsidRPr="006C6CC9">
        <w:t xml:space="preserve">judging </w:t>
      </w:r>
      <w:r w:rsidR="00EA1D22">
        <w:t>accuracy</w:t>
      </w:r>
      <w:r w:rsidR="00EA1D22" w:rsidRPr="006C6CC9">
        <w:t xml:space="preserve"> </w:t>
      </w:r>
      <w:r w:rsidR="00422794" w:rsidRPr="006C6CC9">
        <w:t xml:space="preserve">rate of </w:t>
      </w:r>
      <w:r w:rsidR="00EA1D22" w:rsidRPr="006C6CC9">
        <w:t>50%</w:t>
      </w:r>
      <w:r w:rsidR="008E66A8">
        <w:t xml:space="preserve"> </w:t>
      </w:r>
      <w:r w:rsidR="00EA1D22">
        <w:t>in terms of</w:t>
      </w:r>
      <w:r w:rsidR="00965765" w:rsidRPr="006C6CC9">
        <w:t xml:space="preserve"> </w:t>
      </w:r>
      <w:r w:rsidR="006C6CC9">
        <w:t xml:space="preserve">the </w:t>
      </w:r>
      <w:r w:rsidR="00422794" w:rsidRPr="006C6CC9">
        <w:t>moving direction.</w:t>
      </w:r>
      <w:r w:rsidR="00965765" w:rsidRPr="006C6CC9">
        <w:t xml:space="preserve"> </w:t>
      </w:r>
    </w:p>
    <w:p w14:paraId="08F27538" w14:textId="7C8BD6D6" w:rsidR="00DE271A" w:rsidRPr="006C6CC9" w:rsidRDefault="00083D27">
      <w:r w:rsidRPr="006C6CC9">
        <w:t xml:space="preserve">The fiducial limits are calculated as follows. </w:t>
      </w:r>
    </w:p>
    <w:p w14:paraId="5BC569E6" w14:textId="3816086E" w:rsidR="00DE271A" w:rsidRPr="006C6CC9" w:rsidRDefault="00F961A5" w:rsidP="00615B4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75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</m:num>
          <m:den>
            <m:r>
              <w:rPr>
                <w:rFonts w:ascii="Cambria Math" w:hAnsi="Cambria Math"/>
              </w:rPr>
              <m:t>1-g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75</m:t>
                </m:r>
              </m:sub>
            </m:sSub>
            <m:r>
              <w:rPr>
                <w:rFonts w:ascii="Cambria Math" w:hAnsi="Cambria Math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1-g</m:t>
                </m:r>
              </m:e>
            </m:d>
          </m:den>
        </m:f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1-g</m:t>
                </m: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nw</m:t>
                    </m:r>
                  </m:e>
                </m:nary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75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nw(x-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den>
            </m:f>
          </m:e>
        </m:rad>
      </m:oMath>
      <w:r w:rsidR="00615B49" w:rsidRPr="006C6CC9">
        <w:t xml:space="preserve"> (1)</w:t>
      </w:r>
    </w:p>
    <w:p w14:paraId="193ADC67" w14:textId="118C56D7" w:rsidR="00F550E9" w:rsidRPr="006C6CC9" w:rsidRDefault="00083D27">
      <w:r w:rsidRPr="006C6CC9">
        <w:t xml:space="preserve">Apparently, if the parameter g &gt; 1, the lower fiducial limit </w:t>
      </w:r>
      <w:r w:rsidR="0069504A" w:rsidRPr="006C6CC9">
        <w:t>will become</w:t>
      </w:r>
      <w:r w:rsidRPr="006C6CC9">
        <w:t xml:space="preserve"> greater than the upper fiducial limit</w:t>
      </w:r>
      <w:r w:rsidR="006C6CC9">
        <w:t>;</w:t>
      </w:r>
      <w:r w:rsidRPr="006C6CC9">
        <w:t xml:space="preserve"> </w:t>
      </w:r>
      <w:r w:rsidR="006C6CC9">
        <w:t>consequently,</w:t>
      </w:r>
      <w:r w:rsidR="006C6CC9" w:rsidRPr="006C6CC9">
        <w:t xml:space="preserve"> </w:t>
      </w:r>
      <w:r w:rsidRPr="006C6CC9">
        <w:t>we must exclude the data with g &gt; 1</w:t>
      </w:r>
      <w:r w:rsidR="00103C83" w:rsidRPr="006C6CC9">
        <w:t xml:space="preserve"> before data analysis</w:t>
      </w:r>
      <w:r w:rsidRPr="006C6CC9">
        <w:t xml:space="preserve">. </w:t>
      </w:r>
    </w:p>
    <w:p w14:paraId="338A9C9A" w14:textId="77777777" w:rsidR="00615B49" w:rsidRPr="006C6CC9" w:rsidRDefault="00615B49"/>
    <w:p w14:paraId="770C67AD" w14:textId="4DCA0C38" w:rsidR="00102577" w:rsidRPr="006C6CC9" w:rsidRDefault="00083D27">
      <w:r w:rsidRPr="006C6CC9">
        <w:t xml:space="preserve">Before calculating the parameter g, we first </w:t>
      </w:r>
      <w:r w:rsidR="003362A4" w:rsidRPr="006C6CC9">
        <w:t>introduce</w:t>
      </w:r>
      <w:r w:rsidRPr="006C6CC9">
        <w:t xml:space="preserve"> </w:t>
      </w:r>
      <w:r w:rsidR="00CB3030">
        <w:t>the method used</w:t>
      </w:r>
      <w:r w:rsidR="00CB3030" w:rsidRPr="006C6CC9">
        <w:t xml:space="preserve"> </w:t>
      </w:r>
      <w:r w:rsidRPr="006C6CC9">
        <w:t xml:space="preserve">to </w:t>
      </w:r>
      <w:r w:rsidR="006C6CC9">
        <w:t>obtain</w:t>
      </w:r>
      <w:r w:rsidR="006C6CC9" w:rsidRPr="006C6CC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75</m:t>
            </m:r>
          </m:sub>
        </m:sSub>
      </m:oMath>
      <w:r w:rsidRPr="006C6CC9">
        <w:t xml:space="preserve"> </w:t>
      </w:r>
      <w:r w:rsidR="004966C6" w:rsidRPr="006C6CC9">
        <w:t>using</w:t>
      </w:r>
      <w:r w:rsidRPr="006C6CC9">
        <w:t xml:space="preserve"> R. </w:t>
      </w:r>
    </w:p>
    <w:p w14:paraId="16194E6F" w14:textId="77777777" w:rsidR="00DE0783" w:rsidRPr="006C6CC9" w:rsidRDefault="00DE0783"/>
    <w:p w14:paraId="069FF2C5" w14:textId="7AC0455F" w:rsidR="00615B49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# </w:t>
      </w:r>
      <w:r w:rsidR="00995A7E" w:rsidRPr="006C6CC9">
        <w:t xml:space="preserve">range of angular velocity of head movement </w:t>
      </w:r>
      <w:r w:rsidR="006C6CC9">
        <w:t xml:space="preserve">of the </w:t>
      </w:r>
      <w:r w:rsidR="006C6CC9" w:rsidRPr="006C6CC9">
        <w:t xml:space="preserve">avatar </w:t>
      </w:r>
      <w:r w:rsidR="00995A7E" w:rsidRPr="006C6CC9">
        <w:t xml:space="preserve">in decibel </w:t>
      </w:r>
      <w:r w:rsidRPr="006C6CC9">
        <w:t>form</w:t>
      </w:r>
    </w:p>
    <w:p w14:paraId="4131121C" w14:textId="4B60F3E2" w:rsidR="00615B49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x &lt;</w:t>
      </w:r>
      <w:r w:rsidR="006C6CC9">
        <w:rPr>
          <w:rFonts w:eastAsiaTheme="minorHAnsi"/>
        </w:rPr>
        <w:t>−</w:t>
      </w:r>
      <w:proofErr w:type="gramStart"/>
      <w:r w:rsidRPr="006C6CC9">
        <w:t>c(</w:t>
      </w:r>
      <w:proofErr w:type="gramEnd"/>
      <w:r w:rsidR="006C6CC9">
        <w:rPr>
          <w:rFonts w:eastAsiaTheme="minorHAnsi"/>
        </w:rPr>
        <w:t>−</w:t>
      </w:r>
      <w:r w:rsidRPr="006C6CC9">
        <w:t>20:12);</w:t>
      </w:r>
    </w:p>
    <w:p w14:paraId="46894AF4" w14:textId="55C20F6E" w:rsidR="00615B49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#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6CC9">
        <w:t>++ if the subject arrive</w:t>
      </w:r>
      <w:r w:rsidR="00604E81" w:rsidRPr="006C6CC9">
        <w:t>d</w:t>
      </w:r>
      <w:r w:rsidRPr="006C6CC9">
        <w:t xml:space="preserve"> </w:t>
      </w:r>
      <w:r w:rsidR="00604E81" w:rsidRPr="006C6CC9">
        <w:t xml:space="preserve">at </w:t>
      </w:r>
      <w:r w:rsidRPr="006C6CC9">
        <w:t>i dB</w:t>
      </w:r>
      <w:r w:rsidR="001130DA" w:rsidRPr="006C6CC9">
        <w:t xml:space="preserve"> in a particular trial</w:t>
      </w:r>
    </w:p>
    <w:p w14:paraId="46F0C8BF" w14:textId="61790276" w:rsidR="00615B49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n &lt;</w:t>
      </w:r>
      <w:r w:rsidR="006C6CC9">
        <w:rPr>
          <w:rFonts w:eastAsiaTheme="minorHAnsi"/>
        </w:rPr>
        <w:t>−</w:t>
      </w:r>
      <w:proofErr w:type="gramStart"/>
      <w:r w:rsidRPr="006C6CC9">
        <w:t>c(</w:t>
      </w:r>
      <w:proofErr w:type="gramEnd"/>
      <w:r w:rsidRPr="006C6CC9">
        <w:t>1, 2, 2, 2, 1, 1, 3, 4, 5, 6, 5, 4, 4, 3, 2, 2, 1, 1, 1, 1, 1, 1, 1, 1, 1, 1, 1, 1, 1, 1, 1, 1, 1);</w:t>
      </w:r>
    </w:p>
    <w:p w14:paraId="4D8FE25E" w14:textId="4C5C37D6" w:rsidR="00102577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#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6CC9">
        <w:t xml:space="preserve">++ if the </w:t>
      </w:r>
      <w:r w:rsidR="009F00D7" w:rsidRPr="006C6CC9">
        <w:t xml:space="preserve">answer </w:t>
      </w:r>
      <w:r w:rsidR="009F00D7">
        <w:t xml:space="preserve">of the </w:t>
      </w:r>
      <w:r w:rsidRPr="006C6CC9">
        <w:t xml:space="preserve">subject was correct when </w:t>
      </w:r>
      <w:r w:rsidR="009F00D7">
        <w:t>they</w:t>
      </w:r>
      <w:r w:rsidRPr="006C6CC9">
        <w:t xml:space="preserve"> arrive</w:t>
      </w:r>
      <w:r w:rsidR="00604E81" w:rsidRPr="006C6CC9">
        <w:t>d</w:t>
      </w:r>
      <w:r w:rsidRPr="006C6CC9">
        <w:t xml:space="preserve"> </w:t>
      </w:r>
      <w:r w:rsidR="00604E81" w:rsidRPr="006C6CC9">
        <w:t xml:space="preserve">at </w:t>
      </w:r>
      <w:proofErr w:type="spellStart"/>
      <w:r w:rsidRPr="006C6CC9">
        <w:t>i</w:t>
      </w:r>
      <w:proofErr w:type="spellEnd"/>
      <w:r w:rsidRPr="006C6CC9">
        <w:t xml:space="preserve"> dB </w:t>
      </w:r>
      <w:r w:rsidR="001130DA" w:rsidRPr="006C6CC9">
        <w:t>in that trial</w:t>
      </w:r>
    </w:p>
    <w:p w14:paraId="23EC10BC" w14:textId="08D6F2CC" w:rsidR="00102577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y &lt;</w:t>
      </w:r>
      <w:r w:rsidR="006C6CC9">
        <w:rPr>
          <w:rFonts w:eastAsiaTheme="minorHAnsi"/>
        </w:rPr>
        <w:t>−</w:t>
      </w:r>
      <w:proofErr w:type="gramStart"/>
      <w:r w:rsidRPr="006C6CC9">
        <w:t>c(</w:t>
      </w:r>
      <w:proofErr w:type="gramEnd"/>
      <w:r w:rsidRPr="006C6CC9">
        <w:t>0, 2, 2, 2, 1, 1, 1, 3, 4, 5, 4, 4, 3, 3, 2, 2, 1, 1, 1, 1, 1, 1, 1, 1, 1, 1, 1, 1, 1, 1, 1, 1, 1);</w:t>
      </w:r>
    </w:p>
    <w:p w14:paraId="3B929731" w14:textId="392D3EB9" w:rsidR="00102577" w:rsidRPr="006C6CC9" w:rsidRDefault="00083D27" w:rsidP="00102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data1 &lt;</w:t>
      </w:r>
      <w:r w:rsidR="00CB3030">
        <w:rPr>
          <w:rFonts w:eastAsiaTheme="minorHAnsi"/>
        </w:rPr>
        <w:t>−</w:t>
      </w:r>
      <w:proofErr w:type="spellStart"/>
      <w:proofErr w:type="gramStart"/>
      <w:r w:rsidRPr="006C6CC9">
        <w:t>data.frame</w:t>
      </w:r>
      <w:proofErr w:type="spellEnd"/>
      <w:proofErr w:type="gramEnd"/>
      <w:r w:rsidRPr="006C6CC9">
        <w:t>(x, n, y);</w:t>
      </w:r>
    </w:p>
    <w:p w14:paraId="3423EF17" w14:textId="4BEB2ABE" w:rsidR="001B6B64" w:rsidRPr="006C6CC9" w:rsidRDefault="001B6B64"/>
    <w:p w14:paraId="2E0B3DBC" w14:textId="07B2D12E" w:rsidR="00102577" w:rsidRPr="006C6CC9" w:rsidRDefault="00083D27">
      <w:r w:rsidRPr="006C6CC9">
        <w:t xml:space="preserve">This is </w:t>
      </w:r>
      <w:r w:rsidR="004D135C" w:rsidRPr="006C6CC9">
        <w:t>an example</w:t>
      </w:r>
      <w:r w:rsidRPr="006C6CC9">
        <w:t xml:space="preserve"> data of Experiment 1A, in which the subject started to </w:t>
      </w:r>
      <w:r w:rsidR="006C6CC9">
        <w:t>determine the</w:t>
      </w:r>
      <w:r w:rsidRPr="006C6CC9">
        <w:t xml:space="preserve"> direction </w:t>
      </w:r>
      <w:r w:rsidR="006C6CC9">
        <w:t xml:space="preserve">in which </w:t>
      </w:r>
      <w:r w:rsidRPr="006C6CC9">
        <w:t xml:space="preserve">the head </w:t>
      </w:r>
      <w:r w:rsidR="006C6CC9">
        <w:t xml:space="preserve">of the </w:t>
      </w:r>
      <w:r w:rsidR="006C6CC9" w:rsidRPr="006C6CC9">
        <w:t xml:space="preserve">avatar </w:t>
      </w:r>
      <w:r w:rsidRPr="006C6CC9">
        <w:t xml:space="preserve">rotated at </w:t>
      </w:r>
      <w:r w:rsidR="006C6CC9">
        <w:t>a</w:t>
      </w:r>
      <w:r w:rsidR="006C6CC9" w:rsidRPr="006C6CC9">
        <w:t xml:space="preserve"> </w:t>
      </w:r>
      <w:r w:rsidRPr="006C6CC9">
        <w:t xml:space="preserve">speed of 12 dB. </w:t>
      </w:r>
      <w:r w:rsidR="00E96532" w:rsidRPr="006C6CC9">
        <w:t xml:space="preserve">The speed of </w:t>
      </w:r>
      <w:r w:rsidR="00146ED6">
        <w:t xml:space="preserve">the </w:t>
      </w:r>
      <w:r w:rsidR="00E96532" w:rsidRPr="006C6CC9">
        <w:t>head movement</w:t>
      </w:r>
      <w:r w:rsidR="00146ED6">
        <w:t xml:space="preserve"> of</w:t>
      </w:r>
      <w:r w:rsidR="00E96532" w:rsidRPr="006C6CC9">
        <w:t xml:space="preserve"> </w:t>
      </w:r>
      <w:r w:rsidR="006C6CC9">
        <w:t xml:space="preserve">the </w:t>
      </w:r>
      <w:r w:rsidR="006C6CC9" w:rsidRPr="006C6CC9">
        <w:t xml:space="preserve">avatar </w:t>
      </w:r>
      <w:r w:rsidR="006C6CC9">
        <w:t>was</w:t>
      </w:r>
      <w:r w:rsidR="006C6CC9" w:rsidRPr="006C6CC9">
        <w:t xml:space="preserve"> </w:t>
      </w:r>
      <w:r w:rsidR="00E96532" w:rsidRPr="006C6CC9">
        <w:t xml:space="preserve">decreased by 1 dB if the answer was correct or increased by 3 dB if the answer was wrong. </w:t>
      </w:r>
    </w:p>
    <w:p w14:paraId="2A535BD9" w14:textId="5F5ED95B" w:rsidR="00102577" w:rsidRPr="006C6CC9" w:rsidRDefault="00083D27">
      <w:r w:rsidRPr="006C6CC9">
        <w:t xml:space="preserve">The variable x </w:t>
      </w:r>
      <w:r w:rsidR="00E96532" w:rsidRPr="006C6CC9">
        <w:t xml:space="preserve">includes every speed of </w:t>
      </w:r>
      <w:r w:rsidR="00146ED6">
        <w:t xml:space="preserve">the </w:t>
      </w:r>
      <w:r w:rsidR="00E96532" w:rsidRPr="006C6CC9">
        <w:t xml:space="preserve">head movement </w:t>
      </w:r>
      <w:r w:rsidR="006C6CC9">
        <w:t xml:space="preserve">of the </w:t>
      </w:r>
      <w:r w:rsidR="006C6CC9" w:rsidRPr="006C6CC9">
        <w:t xml:space="preserve">avatar </w:t>
      </w:r>
      <w:r w:rsidR="00E96532" w:rsidRPr="006C6CC9">
        <w:t xml:space="preserve">that the subject has encountered. The lowest speed </w:t>
      </w:r>
      <w:r w:rsidR="006C6CC9">
        <w:t>was</w:t>
      </w:r>
      <w:r w:rsidR="006C6CC9" w:rsidRPr="006C6CC9">
        <w:t xml:space="preserve"> </w:t>
      </w:r>
      <w:r w:rsidR="006C6CC9">
        <w:rPr>
          <w:rFonts w:eastAsiaTheme="minorHAnsi"/>
        </w:rPr>
        <w:t>−</w:t>
      </w:r>
      <w:r w:rsidR="00E96532" w:rsidRPr="006C6CC9">
        <w:t xml:space="preserve">20 dB and highest speed </w:t>
      </w:r>
      <w:r w:rsidR="001E3D65">
        <w:t>was</w:t>
      </w:r>
      <w:r w:rsidR="001E3D65" w:rsidRPr="006C6CC9">
        <w:t xml:space="preserve"> </w:t>
      </w:r>
      <w:r w:rsidR="00E96532" w:rsidRPr="006C6CC9">
        <w:t>12 dB</w:t>
      </w:r>
      <w:r w:rsidR="00AA5FE8" w:rsidRPr="006C6CC9">
        <w:t xml:space="preserve"> in this case</w:t>
      </w:r>
      <w:r w:rsidR="00E96532" w:rsidRPr="006C6CC9">
        <w:t xml:space="preserve">. </w:t>
      </w:r>
      <w:r w:rsidR="00094B3E" w:rsidRPr="006C6CC9">
        <w:t>Therefore,</w:t>
      </w:r>
      <w:r w:rsidR="00E96532" w:rsidRPr="006C6CC9">
        <w:t xml:space="preserve"> x range</w:t>
      </w:r>
      <w:r w:rsidR="006C6CC9">
        <w:t>s</w:t>
      </w:r>
      <w:r w:rsidR="00E96532" w:rsidRPr="006C6CC9">
        <w:t xml:space="preserve"> from </w:t>
      </w:r>
      <w:r w:rsidR="006C6CC9">
        <w:rPr>
          <w:rFonts w:eastAsiaTheme="minorHAnsi"/>
        </w:rPr>
        <w:t>−</w:t>
      </w:r>
      <w:r w:rsidR="00E96532" w:rsidRPr="006C6CC9">
        <w:t xml:space="preserve">20 to 12 dB </w:t>
      </w:r>
      <w:r w:rsidR="00CF2C2D" w:rsidRPr="006C6CC9">
        <w:t>here</w:t>
      </w:r>
      <w:r w:rsidR="00E96532" w:rsidRPr="006C6CC9">
        <w:t xml:space="preserve">. </w:t>
      </w:r>
    </w:p>
    <w:p w14:paraId="792CC62D" w14:textId="6BF5DD1D" w:rsidR="00E96532" w:rsidRPr="006C6CC9" w:rsidRDefault="00083D27">
      <w:r w:rsidRPr="006C6CC9">
        <w:t xml:space="preserve">The variable n shows </w:t>
      </w:r>
      <w:r w:rsidR="006C6CC9">
        <w:t>the number of</w:t>
      </w:r>
      <w:r w:rsidR="006C6CC9" w:rsidRPr="006C6CC9">
        <w:t xml:space="preserve"> </w:t>
      </w:r>
      <w:r w:rsidRPr="006C6CC9">
        <w:t xml:space="preserve">times the subject encountered a particular speed of </w:t>
      </w:r>
      <w:r w:rsidR="006C6CC9">
        <w:t xml:space="preserve">the </w:t>
      </w:r>
      <w:r w:rsidRPr="006C6CC9">
        <w:t>head movement</w:t>
      </w:r>
      <w:r w:rsidR="006C6CC9" w:rsidRPr="006C6CC9">
        <w:t xml:space="preserve"> </w:t>
      </w:r>
      <w:r w:rsidR="001E3D65">
        <w:t xml:space="preserve">of the </w:t>
      </w:r>
      <w:r w:rsidR="006C6CC9" w:rsidRPr="006C6CC9">
        <w:t>avatar</w:t>
      </w:r>
      <w:r w:rsidRPr="006C6CC9">
        <w:t xml:space="preserve">. For example, the first element </w:t>
      </w:r>
      <w:r w:rsidR="00390A06" w:rsidRPr="006C6CC9">
        <w:t xml:space="preserve">in our example code </w:t>
      </w:r>
      <w:r w:rsidR="006C6CC9">
        <w:t>implies</w:t>
      </w:r>
      <w:r w:rsidR="006C6CC9" w:rsidRPr="006C6CC9">
        <w:t xml:space="preserve"> </w:t>
      </w:r>
      <w:r w:rsidRPr="006C6CC9">
        <w:t xml:space="preserve">that the subject experienced </w:t>
      </w:r>
      <w:r w:rsidR="006C6CC9">
        <w:t>a</w:t>
      </w:r>
      <w:r w:rsidR="006C6CC9" w:rsidRPr="006C6CC9">
        <w:t xml:space="preserve"> </w:t>
      </w:r>
      <w:r w:rsidRPr="006C6CC9">
        <w:t xml:space="preserve">speed of </w:t>
      </w:r>
      <w:r w:rsidR="006C6CC9">
        <w:rPr>
          <w:rFonts w:eastAsiaTheme="minorHAnsi"/>
        </w:rPr>
        <w:t>−</w:t>
      </w:r>
      <w:r w:rsidRPr="006C6CC9">
        <w:t xml:space="preserve">20 dB once, and the tenth element </w:t>
      </w:r>
      <w:r w:rsidR="006C6CC9">
        <w:t>indicates</w:t>
      </w:r>
      <w:r w:rsidR="006C6CC9" w:rsidRPr="006C6CC9">
        <w:t xml:space="preserve"> </w:t>
      </w:r>
      <w:r w:rsidRPr="006C6CC9">
        <w:t xml:space="preserve">that the subject experienced </w:t>
      </w:r>
      <w:r w:rsidR="006C6CC9">
        <w:t>a</w:t>
      </w:r>
      <w:r w:rsidR="006C6CC9" w:rsidRPr="006C6CC9">
        <w:t xml:space="preserve"> </w:t>
      </w:r>
      <w:r w:rsidRPr="006C6CC9">
        <w:t xml:space="preserve">speed of </w:t>
      </w:r>
      <w:r w:rsidR="006C6CC9">
        <w:rPr>
          <w:rFonts w:eastAsiaTheme="minorHAnsi"/>
        </w:rPr>
        <w:t>−</w:t>
      </w:r>
      <w:r w:rsidRPr="006C6CC9">
        <w:t xml:space="preserve">11 dB </w:t>
      </w:r>
      <w:r w:rsidR="006C6CC9">
        <w:t>six</w:t>
      </w:r>
      <w:r w:rsidR="006C6CC9" w:rsidRPr="006C6CC9">
        <w:t xml:space="preserve"> </w:t>
      </w:r>
      <w:r w:rsidRPr="006C6CC9">
        <w:t xml:space="preserve">times. </w:t>
      </w:r>
      <w:r w:rsidR="00390A06" w:rsidRPr="006C6CC9">
        <w:t xml:space="preserve">Note that, 64 trials </w:t>
      </w:r>
      <w:r w:rsidR="006C6CC9">
        <w:t xml:space="preserve">were conducted </w:t>
      </w:r>
      <w:r w:rsidR="00390A06" w:rsidRPr="006C6CC9">
        <w:t>in Experiment 1A</w:t>
      </w:r>
      <w:r w:rsidR="006C6CC9">
        <w:t>;</w:t>
      </w:r>
      <w:r w:rsidR="00390A06" w:rsidRPr="006C6CC9">
        <w:t xml:space="preserve"> </w:t>
      </w:r>
      <w:r w:rsidR="006C6CC9">
        <w:t>therefore,</w:t>
      </w:r>
      <w:r w:rsidR="006C6CC9" w:rsidRPr="006C6CC9">
        <w:t xml:space="preserve"> </w:t>
      </w:r>
      <w:r w:rsidR="00390A06" w:rsidRPr="006C6CC9">
        <w:t xml:space="preserve">the sum of </w:t>
      </w:r>
      <w:r w:rsidR="00D27E65">
        <w:t xml:space="preserve">the </w:t>
      </w:r>
      <w:r w:rsidR="00390A06" w:rsidRPr="006C6CC9">
        <w:t>variable n should</w:t>
      </w:r>
      <w:r w:rsidR="007C28D1" w:rsidRPr="006C6CC9">
        <w:t xml:space="preserve"> always</w:t>
      </w:r>
      <w:r w:rsidR="00390A06" w:rsidRPr="006C6CC9">
        <w:t xml:space="preserve"> be 64. </w:t>
      </w:r>
    </w:p>
    <w:p w14:paraId="40BB4D6D" w14:textId="677F72E3" w:rsidR="0032632B" w:rsidRPr="006C6CC9" w:rsidRDefault="00083D27">
      <w:r w:rsidRPr="006C6CC9">
        <w:lastRenderedPageBreak/>
        <w:t xml:space="preserve">The variable y </w:t>
      </w:r>
      <w:r w:rsidR="006C6CC9">
        <w:t>denotes the</w:t>
      </w:r>
      <w:r w:rsidR="006C6CC9" w:rsidRPr="006C6CC9">
        <w:t xml:space="preserve"> </w:t>
      </w:r>
      <w:r w:rsidR="006C6CC9">
        <w:t>number of</w:t>
      </w:r>
      <w:r w:rsidRPr="006C6CC9">
        <w:t xml:space="preserve"> times the subject</w:t>
      </w:r>
      <w:r w:rsidR="006C6CC9">
        <w:t xml:space="preserve"> accurately</w:t>
      </w:r>
      <w:r w:rsidRPr="006C6CC9">
        <w:t xml:space="preserve"> judged at a particular speed of</w:t>
      </w:r>
      <w:r w:rsidR="002D64B3">
        <w:t xml:space="preserve"> the</w:t>
      </w:r>
      <w:r w:rsidRPr="006C6CC9">
        <w:t xml:space="preserve"> </w:t>
      </w:r>
      <w:r w:rsidR="002B28A0" w:rsidRPr="006C6CC9">
        <w:t xml:space="preserve">head </w:t>
      </w:r>
      <w:r w:rsidRPr="006C6CC9">
        <w:t>movement</w:t>
      </w:r>
      <w:r w:rsidR="002D64B3" w:rsidRPr="002D64B3">
        <w:t xml:space="preserve"> </w:t>
      </w:r>
      <w:r w:rsidR="002D64B3">
        <w:t xml:space="preserve">of the </w:t>
      </w:r>
      <w:r w:rsidR="002D64B3" w:rsidRPr="006C6CC9">
        <w:t>avatar</w:t>
      </w:r>
      <w:r w:rsidRPr="006C6CC9">
        <w:t xml:space="preserve">. For example, the first element </w:t>
      </w:r>
      <w:r w:rsidR="001C2987" w:rsidRPr="006C6CC9">
        <w:t xml:space="preserve">in our example code </w:t>
      </w:r>
      <w:r w:rsidR="009F00D7">
        <w:t>indicates</w:t>
      </w:r>
      <w:r w:rsidR="009F00D7" w:rsidRPr="006C6CC9">
        <w:t xml:space="preserve"> </w:t>
      </w:r>
      <w:r w:rsidR="009F00D7">
        <w:t xml:space="preserve">that, </w:t>
      </w:r>
      <w:r w:rsidR="009A7184" w:rsidRPr="006C6CC9">
        <w:t xml:space="preserve">when the subject experienced the speed of head movement </w:t>
      </w:r>
      <w:r w:rsidR="005F649F">
        <w:t xml:space="preserve">of </w:t>
      </w:r>
      <w:r w:rsidR="009F00D7">
        <w:t xml:space="preserve">the </w:t>
      </w:r>
      <w:r w:rsidR="009F00D7" w:rsidRPr="006C6CC9">
        <w:t xml:space="preserve">avatar </w:t>
      </w:r>
      <w:r w:rsidR="009A7184" w:rsidRPr="006C6CC9">
        <w:t xml:space="preserve">at </w:t>
      </w:r>
      <w:r w:rsidR="009F00D7">
        <w:rPr>
          <w:rFonts w:eastAsiaTheme="minorHAnsi"/>
        </w:rPr>
        <w:t>−</w:t>
      </w:r>
      <w:r w:rsidR="009A7184" w:rsidRPr="006C6CC9">
        <w:t xml:space="preserve">20 dB, the subject judged the rotating direction of that head movement correctly </w:t>
      </w:r>
      <w:r w:rsidR="009F00D7">
        <w:t>zero</w:t>
      </w:r>
      <w:r w:rsidR="009A7184" w:rsidRPr="006C6CC9">
        <w:t xml:space="preserve"> times</w:t>
      </w:r>
      <w:r w:rsidR="00094B3E" w:rsidRPr="006C6CC9">
        <w:t>.</w:t>
      </w:r>
      <w:r w:rsidRPr="006C6CC9">
        <w:t xml:space="preserve"> </w:t>
      </w:r>
      <w:r w:rsidR="009F00D7">
        <w:t>Moreover,</w:t>
      </w:r>
      <w:r w:rsidR="009F00D7" w:rsidRPr="006C6CC9">
        <w:t xml:space="preserve"> </w:t>
      </w:r>
      <w:r w:rsidRPr="006C6CC9">
        <w:t xml:space="preserve">the tenth element </w:t>
      </w:r>
      <w:r w:rsidR="009F00D7">
        <w:t>indicates</w:t>
      </w:r>
      <w:r w:rsidR="009F00D7" w:rsidRPr="006C6CC9">
        <w:t xml:space="preserve"> </w:t>
      </w:r>
      <w:r w:rsidRPr="006C6CC9">
        <w:t>that the subject</w:t>
      </w:r>
      <w:r w:rsidR="003C1292" w:rsidRPr="006C6CC9">
        <w:t xml:space="preserve"> answered correct</w:t>
      </w:r>
      <w:r w:rsidR="00D14BCF" w:rsidRPr="006C6CC9">
        <w:t>ly</w:t>
      </w:r>
      <w:r w:rsidR="003C1292" w:rsidRPr="006C6CC9">
        <w:t xml:space="preserve"> </w:t>
      </w:r>
      <w:r w:rsidR="009F00D7">
        <w:t>five</w:t>
      </w:r>
      <w:r w:rsidR="009F00D7" w:rsidRPr="006C6CC9">
        <w:t xml:space="preserve"> </w:t>
      </w:r>
      <w:r w:rsidR="003C1292" w:rsidRPr="006C6CC9">
        <w:t xml:space="preserve">times when the speed was </w:t>
      </w:r>
      <w:r w:rsidR="009F00D7">
        <w:rPr>
          <w:rFonts w:eastAsiaTheme="minorHAnsi"/>
        </w:rPr>
        <w:t>−</w:t>
      </w:r>
      <w:r w:rsidR="003C1292" w:rsidRPr="006C6CC9">
        <w:t xml:space="preserve">11 </w:t>
      </w:r>
      <w:proofErr w:type="spellStart"/>
      <w:r w:rsidR="003C1292" w:rsidRPr="006C6CC9">
        <w:t>dB.</w:t>
      </w:r>
      <w:proofErr w:type="spellEnd"/>
      <w:r w:rsidR="003C1292" w:rsidRPr="006C6CC9">
        <w:t xml:space="preserve"> </w:t>
      </w:r>
    </w:p>
    <w:p w14:paraId="07BE862E" w14:textId="77777777" w:rsidR="000415D7" w:rsidRPr="006C6CC9" w:rsidRDefault="000415D7"/>
    <w:p w14:paraId="4222EF1E" w14:textId="1F6766CD" w:rsidR="000415D7" w:rsidRPr="006C6CC9" w:rsidRDefault="00083D27">
      <w:r w:rsidRPr="006C6CC9">
        <w:t>Next, we perform</w:t>
      </w:r>
      <w:r w:rsidR="009F00D7">
        <w:t>ed</w:t>
      </w:r>
      <w:r w:rsidRPr="006C6CC9">
        <w:t xml:space="preserve"> a </w:t>
      </w:r>
      <w:proofErr w:type="spellStart"/>
      <w:r w:rsidRPr="006C6CC9">
        <w:t>probit</w:t>
      </w:r>
      <w:proofErr w:type="spellEnd"/>
      <w:r w:rsidRPr="006C6CC9">
        <w:t xml:space="preserve"> analysis using the </w:t>
      </w:r>
      <w:proofErr w:type="gramStart"/>
      <w:r w:rsidRPr="006C6CC9">
        <w:t>glm(</w:t>
      </w:r>
      <w:proofErr w:type="gramEnd"/>
      <w:r w:rsidRPr="006C6CC9">
        <w:t>) function, which represents the generalized linear model in R.</w:t>
      </w:r>
    </w:p>
    <w:p w14:paraId="54F9809F" w14:textId="77777777" w:rsidR="0032632B" w:rsidRPr="006C6CC9" w:rsidRDefault="0032632B"/>
    <w:p w14:paraId="07692E51" w14:textId="5CDF955F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data1$Ymat &lt;</w:t>
      </w:r>
      <w:r w:rsidR="00BD392D">
        <w:rPr>
          <w:rFonts w:eastAsiaTheme="minorHAnsi"/>
        </w:rPr>
        <w:t>−</w:t>
      </w:r>
      <w:proofErr w:type="spellStart"/>
      <w:proofErr w:type="gramStart"/>
      <w:r w:rsidRPr="006C6CC9">
        <w:t>cbind</w:t>
      </w:r>
      <w:proofErr w:type="spellEnd"/>
      <w:r w:rsidRPr="006C6CC9">
        <w:t>(</w:t>
      </w:r>
      <w:proofErr w:type="gramEnd"/>
      <w:r w:rsidRPr="006C6CC9">
        <w:t>data1$y, data1$n - data1$y);</w:t>
      </w:r>
    </w:p>
    <w:p w14:paraId="1B8C7304" w14:textId="7ADF0395" w:rsidR="004F1003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# fmp is a generalized linear model </w:t>
      </w:r>
      <w:r w:rsidR="00A00DB0" w:rsidRPr="006C6CC9">
        <w:t>of</w:t>
      </w:r>
      <w:r w:rsidRPr="006C6CC9">
        <w:t xml:space="preserve"> probit analysis</w:t>
      </w:r>
    </w:p>
    <w:p w14:paraId="509B68D4" w14:textId="0872419F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6C6CC9">
        <w:t>fmp</w:t>
      </w:r>
      <w:proofErr w:type="spellEnd"/>
      <w:r w:rsidRPr="006C6CC9">
        <w:t xml:space="preserve"> &lt;</w:t>
      </w:r>
      <w:r w:rsidR="00BD392D">
        <w:rPr>
          <w:rFonts w:eastAsiaTheme="minorHAnsi"/>
        </w:rPr>
        <w:t>−</w:t>
      </w:r>
      <w:proofErr w:type="spellStart"/>
      <w:proofErr w:type="gramStart"/>
      <w:r w:rsidRPr="006C6CC9">
        <w:t>glm</w:t>
      </w:r>
      <w:proofErr w:type="spellEnd"/>
      <w:r w:rsidRPr="006C6CC9">
        <w:t>(</w:t>
      </w:r>
      <w:proofErr w:type="spellStart"/>
      <w:proofErr w:type="gramEnd"/>
      <w:r w:rsidRPr="006C6CC9">
        <w:t>Ymat</w:t>
      </w:r>
      <w:proofErr w:type="spellEnd"/>
      <w:r w:rsidRPr="006C6CC9">
        <w:t xml:space="preserve"> ~ x, family = binomial(link=probit), data = data1);</w:t>
      </w:r>
    </w:p>
    <w:p w14:paraId="5726F25B" w14:textId="77777777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intercept = coefficients(fmp)[1];</w:t>
      </w:r>
    </w:p>
    <w:p w14:paraId="22A1A71F" w14:textId="77777777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b = coefficients(fmp)[2];</w:t>
      </w:r>
    </w:p>
    <w:p w14:paraId="2E9504CA" w14:textId="77777777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# log form ED50</w:t>
      </w:r>
    </w:p>
    <w:p w14:paraId="06F4D633" w14:textId="224C17A7" w:rsidR="0032632B" w:rsidRPr="006C6CC9" w:rsidRDefault="00083D27" w:rsidP="00326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m = </w:t>
      </w:r>
      <w:r w:rsidR="00BD392D">
        <w:rPr>
          <w:rFonts w:eastAsiaTheme="minorHAnsi"/>
        </w:rPr>
        <w:t>−</w:t>
      </w:r>
      <w:r w:rsidRPr="006C6CC9">
        <w:t>intercept/b;</w:t>
      </w:r>
      <w:r w:rsidR="00E96532" w:rsidRPr="006C6CC9">
        <w:t xml:space="preserve">   </w:t>
      </w:r>
    </w:p>
    <w:p w14:paraId="79FD4AFE" w14:textId="77777777" w:rsidR="0032632B" w:rsidRPr="006C6CC9" w:rsidRDefault="0032632B" w:rsidP="0032632B"/>
    <w:p w14:paraId="29184559" w14:textId="5C341F8F" w:rsidR="0032632B" w:rsidRPr="006C6CC9" w:rsidRDefault="00083D27" w:rsidP="0032632B">
      <w:r w:rsidRPr="006C6CC9">
        <w:t xml:space="preserve">After conducting probit analysis,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75</m:t>
            </m:r>
          </m:sub>
        </m:sSub>
      </m:oMath>
      <w:r w:rsidRPr="006C6CC9">
        <w:t xml:space="preserve"> </w:t>
      </w:r>
      <w:r w:rsidR="009F00D7">
        <w:t>was</w:t>
      </w:r>
      <w:r w:rsidR="009F00D7" w:rsidRPr="006C6CC9">
        <w:t xml:space="preserve"> </w:t>
      </w:r>
      <w:r w:rsidRPr="006C6CC9">
        <w:t xml:space="preserve">calculated as the parameter m. </w:t>
      </w:r>
    </w:p>
    <w:p w14:paraId="07EEAD21" w14:textId="77777777" w:rsidR="00FA6F05" w:rsidRPr="006C6CC9" w:rsidRDefault="00FA6F05" w:rsidP="0032632B"/>
    <w:p w14:paraId="14DEED7B" w14:textId="0E2BF6BB" w:rsidR="00FA6F05" w:rsidRPr="006C6CC9" w:rsidRDefault="00083D27" w:rsidP="0032632B">
      <w:r w:rsidRPr="006C6CC9">
        <w:t>Next, we calculate</w:t>
      </w:r>
      <w:r w:rsidR="009F00D7">
        <w:t>d</w:t>
      </w:r>
      <w:r w:rsidRPr="006C6CC9">
        <w:t xml:space="preserve"> the parameter g and fiducial limits </w:t>
      </w:r>
      <w:r w:rsidR="002B5209">
        <w:t xml:space="preserve">as </w:t>
      </w:r>
      <w:r w:rsidRPr="006C6CC9">
        <w:t xml:space="preserve">shown in </w:t>
      </w:r>
      <w:r w:rsidR="009F00D7">
        <w:t>Equation</w:t>
      </w:r>
      <w:r w:rsidR="009F00D7" w:rsidRPr="006C6CC9">
        <w:t xml:space="preserve"> </w:t>
      </w:r>
      <w:r w:rsidRPr="006C6CC9">
        <w:t xml:space="preserve">(1). </w:t>
      </w:r>
    </w:p>
    <w:p w14:paraId="724DF018" w14:textId="0D88DE18" w:rsidR="00FA6F05" w:rsidRPr="006C6CC9" w:rsidRDefault="00083D27" w:rsidP="00FA6F05">
      <m:oMathPara>
        <m:oMathParaPr>
          <m:jc m:val="center"/>
        </m:oMathParaPr>
        <m:oMath>
          <m:r>
            <w:rPr>
              <w:rFonts w:ascii="Cambria Math" w:eastAsia="DengXian" w:hAnsi="Cambria Math"/>
              <w:lang w:eastAsia="zh-CN"/>
            </w:rPr>
            <m:t>g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nw(x-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nary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5390E974" w14:textId="47A51982" w:rsidR="00FA6F05" w:rsidRPr="006C6CC9" w:rsidRDefault="00083D27" w:rsidP="00FA6F05">
      <w:pPr>
        <w:rPr>
          <w:lang w:eastAsia="zh-CN"/>
        </w:rPr>
      </w:pPr>
      <w:r w:rsidRPr="006C6CC9">
        <w:t xml:space="preserve">Here, t is the normal deviate corresponding to the desired limits, for example, t = 1.96 for 95% fiducial limits. </w:t>
      </w:r>
    </w:p>
    <w:p w14:paraId="3300ADA6" w14:textId="0958150F" w:rsidR="00FA6F05" w:rsidRPr="006C6CC9" w:rsidRDefault="00FA6F05" w:rsidP="00FA6F05">
      <w:pPr>
        <w:rPr>
          <w:rFonts w:eastAsia="DengXian"/>
          <w:lang w:eastAsia="zh-CN"/>
        </w:rPr>
      </w:pPr>
    </w:p>
    <w:p w14:paraId="0655D94B" w14:textId="6BF10E97" w:rsidR="00D051C8" w:rsidRPr="006C6CC9" w:rsidRDefault="00083D27" w:rsidP="00FA6F05">
      <w:r w:rsidRPr="006C6CC9">
        <w:t>To calculate the parameter w, follow</w:t>
      </w:r>
      <w:r w:rsidR="008B69EE" w:rsidRPr="006C6CC9">
        <w:t>ing</w:t>
      </w:r>
      <w:r w:rsidRPr="006C6CC9">
        <w:t xml:space="preserve"> the </w:t>
      </w:r>
      <w:r w:rsidR="008B69EE" w:rsidRPr="006C6CC9">
        <w:t>process</w:t>
      </w:r>
      <w:r w:rsidRPr="006C6CC9">
        <w:t xml:space="preserve"> </w:t>
      </w:r>
      <w:r w:rsidR="008B69EE" w:rsidRPr="006C6CC9">
        <w:t xml:space="preserve">shown </w:t>
      </w:r>
      <w:r w:rsidRPr="006C6CC9">
        <w:t xml:space="preserve">in </w:t>
      </w:r>
      <w:r w:rsidR="00860FFF">
        <w:t xml:space="preserve">the study </w:t>
      </w:r>
      <w:r w:rsidR="002B5209">
        <w:t xml:space="preserve">by </w:t>
      </w:r>
      <w:proofErr w:type="gramStart"/>
      <w:r w:rsidRPr="002B5209">
        <w:t>Finney</w:t>
      </w:r>
      <w:r w:rsidR="00FC26A4" w:rsidRPr="006C6CC9">
        <w:rPr>
          <w:vertAlign w:val="superscript"/>
        </w:rPr>
        <w:t>[</w:t>
      </w:r>
      <w:proofErr w:type="gramEnd"/>
      <w:r w:rsidR="00FC26A4" w:rsidRPr="006C6CC9">
        <w:rPr>
          <w:vertAlign w:val="superscript"/>
        </w:rPr>
        <w:t>2]</w:t>
      </w:r>
      <w:r w:rsidRPr="006C6CC9">
        <w:t>, we obtain</w:t>
      </w:r>
      <w:r w:rsidR="009F00D7">
        <w:t>ed</w:t>
      </w:r>
      <w:r w:rsidRPr="006C6CC9">
        <w:t xml:space="preserve"> w as follows</w:t>
      </w:r>
      <w:r w:rsidR="000716A2" w:rsidRPr="006C6CC9">
        <w:t xml:space="preserve"> (R code)</w:t>
      </w:r>
      <w:r w:rsidRPr="006C6CC9">
        <w:t xml:space="preserve">. </w:t>
      </w:r>
    </w:p>
    <w:p w14:paraId="0EF848B9" w14:textId="77777777" w:rsidR="00C55A43" w:rsidRPr="006C6CC9" w:rsidRDefault="00C55A43" w:rsidP="00FA6F05"/>
    <w:p w14:paraId="72984110" w14:textId="77777777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# parameters of probit</w:t>
      </w:r>
    </w:p>
    <w:p w14:paraId="16A840EE" w14:textId="610689F1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probit = b*x + intercept + 5;</w:t>
      </w:r>
    </w:p>
    <w:p w14:paraId="4FCF96AB" w14:textId="77777777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# probit probility</w:t>
      </w:r>
    </w:p>
    <w:p w14:paraId="04D39EEC" w14:textId="67EB69F0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f &lt;</w:t>
      </w:r>
      <w:r w:rsidR="00C92CB3">
        <w:rPr>
          <w:rFonts w:eastAsiaTheme="minorHAnsi"/>
        </w:rPr>
        <w:t>−</w:t>
      </w:r>
      <w:r w:rsidRPr="006C6CC9">
        <w:t>function(u) (1/sqrt(2*pi</w:t>
      </w:r>
      <w:proofErr w:type="gramStart"/>
      <w:r w:rsidRPr="006C6CC9">
        <w:t>))*</w:t>
      </w:r>
      <w:proofErr w:type="gramEnd"/>
      <w:r w:rsidRPr="006C6CC9">
        <w:t>exp( (</w:t>
      </w:r>
      <w:r w:rsidR="00C92CB3">
        <w:rPr>
          <w:rFonts w:eastAsiaTheme="minorHAnsi"/>
        </w:rPr>
        <w:t>−</w:t>
      </w:r>
      <w:r w:rsidRPr="006C6CC9">
        <w:t>1/2)*u*u );</w:t>
      </w:r>
    </w:p>
    <w:p w14:paraId="45846D9F" w14:textId="77777777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P = c(1:length(probit));</w:t>
      </w:r>
    </w:p>
    <w:p w14:paraId="046E34D9" w14:textId="77777777" w:rsidR="00D051C8" w:rsidRPr="006C6CC9" w:rsidRDefault="00D051C8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EE1245" w14:textId="77777777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for (i in 1:length(P)){</w:t>
      </w:r>
    </w:p>
    <w:p w14:paraId="523FA5B3" w14:textId="7B34E225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lastRenderedPageBreak/>
        <w:t xml:space="preserve">  P[</w:t>
      </w:r>
      <w:proofErr w:type="spellStart"/>
      <w:r w:rsidRPr="006C6CC9">
        <w:t>i</w:t>
      </w:r>
      <w:proofErr w:type="spellEnd"/>
      <w:r w:rsidRPr="006C6CC9">
        <w:t xml:space="preserve">] = </w:t>
      </w:r>
      <w:proofErr w:type="gramStart"/>
      <w:r w:rsidRPr="006C6CC9">
        <w:t>integrate(</w:t>
      </w:r>
      <w:proofErr w:type="gramEnd"/>
      <w:r w:rsidRPr="006C6CC9">
        <w:t xml:space="preserve">f, </w:t>
      </w:r>
      <w:r w:rsidR="00C92CB3">
        <w:rPr>
          <w:rFonts w:eastAsiaTheme="minorHAnsi"/>
        </w:rPr>
        <w:t>−</w:t>
      </w:r>
      <w:r w:rsidRPr="006C6CC9">
        <w:t>Inf, (</w:t>
      </w:r>
      <w:proofErr w:type="spellStart"/>
      <w:r w:rsidRPr="006C6CC9">
        <w:t>probit</w:t>
      </w:r>
      <w:proofErr w:type="spellEnd"/>
      <w:r w:rsidRPr="006C6CC9">
        <w:t>[</w:t>
      </w:r>
      <w:proofErr w:type="spellStart"/>
      <w:r w:rsidRPr="006C6CC9">
        <w:t>i</w:t>
      </w:r>
      <w:proofErr w:type="spellEnd"/>
      <w:r w:rsidRPr="006C6CC9">
        <w:t>]</w:t>
      </w:r>
      <w:r w:rsidR="00C92CB3">
        <w:rPr>
          <w:rFonts w:eastAsiaTheme="minorHAnsi"/>
        </w:rPr>
        <w:t>−</w:t>
      </w:r>
      <w:r w:rsidRPr="006C6CC9">
        <w:t>5))$value</w:t>
      </w:r>
    </w:p>
    <w:p w14:paraId="6EC4AC8D" w14:textId="77777777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}</w:t>
      </w:r>
    </w:p>
    <w:p w14:paraId="0A1C85FA" w14:textId="77777777" w:rsidR="00D051C8" w:rsidRPr="006C6CC9" w:rsidRDefault="00D051C8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191499" w14:textId="3A21CA90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Q = 1 - P;</w:t>
      </w:r>
    </w:p>
    <w:p w14:paraId="446A211C" w14:textId="57D477D5" w:rsidR="00D051C8" w:rsidRPr="006C6CC9" w:rsidRDefault="00083D27" w:rsidP="00D0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Z = (1/sqrt(2*pi</w:t>
      </w:r>
      <w:proofErr w:type="gramStart"/>
      <w:r w:rsidRPr="006C6CC9">
        <w:t>))*</w:t>
      </w:r>
      <w:proofErr w:type="gramEnd"/>
      <w:r w:rsidRPr="006C6CC9">
        <w:t xml:space="preserve">exp( </w:t>
      </w:r>
      <w:r w:rsidR="00C92CB3">
        <w:rPr>
          <w:rFonts w:eastAsiaTheme="minorHAnsi"/>
        </w:rPr>
        <w:t>−</w:t>
      </w:r>
      <w:r w:rsidRPr="006C6CC9">
        <w:t>(</w:t>
      </w:r>
      <w:proofErr w:type="spellStart"/>
      <w:r w:rsidRPr="006C6CC9">
        <w:t>probit</w:t>
      </w:r>
      <w:proofErr w:type="spellEnd"/>
      <w:r w:rsidRPr="006C6CC9">
        <w:t xml:space="preserve"> </w:t>
      </w:r>
      <w:r w:rsidR="00C92CB3">
        <w:rPr>
          <w:rFonts w:eastAsiaTheme="minorHAnsi"/>
        </w:rPr>
        <w:t>−</w:t>
      </w:r>
      <w:r w:rsidRPr="006C6CC9">
        <w:t xml:space="preserve"> 5)*(</w:t>
      </w:r>
      <w:proofErr w:type="spellStart"/>
      <w:r w:rsidRPr="006C6CC9">
        <w:t>probit</w:t>
      </w:r>
      <w:proofErr w:type="spellEnd"/>
      <w:r w:rsidRPr="006C6CC9">
        <w:t xml:space="preserve"> </w:t>
      </w:r>
      <w:r w:rsidR="00C92CB3">
        <w:rPr>
          <w:rFonts w:eastAsiaTheme="minorHAnsi"/>
        </w:rPr>
        <w:t>−</w:t>
      </w:r>
      <w:r w:rsidRPr="006C6CC9">
        <w:t xml:space="preserve"> 5)/2);</w:t>
      </w:r>
    </w:p>
    <w:p w14:paraId="609AADF1" w14:textId="5FD02ADD" w:rsidR="00D051C8" w:rsidRPr="006C6CC9" w:rsidRDefault="00083D27" w:rsidP="00750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w = (Z*Z)/(P*Q);</w:t>
      </w:r>
    </w:p>
    <w:p w14:paraId="63138192" w14:textId="77777777" w:rsidR="008308BD" w:rsidRPr="006C6CC9" w:rsidRDefault="008308BD" w:rsidP="0032632B"/>
    <w:p w14:paraId="5F559704" w14:textId="06DB3313" w:rsidR="00D051C8" w:rsidRPr="006C6CC9" w:rsidRDefault="00F961A5" w:rsidP="0032632B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nw(x-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)</m:t>
                </m:r>
              </m:e>
            </m:nary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083D27" w:rsidRPr="006C6CC9">
        <w:t xml:space="preserve"> is calculated as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nwx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nwx</m:t>
                    </m:r>
                  </m:e>
                </m:nary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nw</m:t>
                </m:r>
              </m:e>
            </m:nary>
          </m:den>
        </m:f>
      </m:oMath>
      <w:r w:rsidR="00083D27" w:rsidRPr="006C6CC9">
        <w:t xml:space="preserve">, </w:t>
      </w:r>
      <w:r w:rsidR="009F00D7">
        <w:t xml:space="preserve">which is </w:t>
      </w:r>
      <w:r w:rsidR="00083D27" w:rsidRPr="006C6CC9">
        <w:t xml:space="preserve">represented as variable </w:t>
      </w:r>
      <w:r w:rsidR="002844CA" w:rsidRPr="006C6CC9">
        <w:t>Snwdx2</w:t>
      </w:r>
      <w:r w:rsidR="00083D27" w:rsidRPr="006C6CC9">
        <w:t xml:space="preserve"> in the R code shown below. </w:t>
      </w:r>
    </w:p>
    <w:p w14:paraId="52BD069B" w14:textId="3279F2EF" w:rsidR="00A20BF9" w:rsidRPr="006C6CC9" w:rsidRDefault="00083D27" w:rsidP="0032632B">
      <w:r w:rsidRPr="006C6CC9">
        <w:t>Therefore, the fiducial limits could be obtained as follows (R code)</w:t>
      </w:r>
      <w:r w:rsidR="00BA6ABE" w:rsidRPr="006C6CC9">
        <w:t xml:space="preserve">. </w:t>
      </w:r>
    </w:p>
    <w:p w14:paraId="21379676" w14:textId="77777777" w:rsidR="001469FD" w:rsidRPr="006C6CC9" w:rsidRDefault="001469FD" w:rsidP="0032632B"/>
    <w:p w14:paraId="6D3F3CC3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nw = n*w;</w:t>
      </w:r>
    </w:p>
    <w:p w14:paraId="2E0AE8F2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nwx = n*w*x;</w:t>
      </w:r>
    </w:p>
    <w:p w14:paraId="7397592A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Snw = sum(nw);</w:t>
      </w:r>
    </w:p>
    <w:p w14:paraId="10448484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Snwx = sum(nwx);</w:t>
      </w:r>
    </w:p>
    <w:p w14:paraId="2F9C70EE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Snwxx = sum(n*w*x*x);</w:t>
      </w:r>
    </w:p>
    <w:p w14:paraId="1FA51E0C" w14:textId="0D060A43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 xml:space="preserve">Snwdx2 = </w:t>
      </w:r>
      <w:proofErr w:type="spellStart"/>
      <w:r w:rsidRPr="006C6CC9">
        <w:t>Snwxx</w:t>
      </w:r>
      <w:proofErr w:type="spellEnd"/>
      <w:r w:rsidRPr="006C6CC9">
        <w:t xml:space="preserve"> </w:t>
      </w:r>
      <w:r w:rsidR="00C92CB3">
        <w:rPr>
          <w:rFonts w:eastAsiaTheme="minorHAnsi"/>
        </w:rPr>
        <w:t>−</w:t>
      </w:r>
      <w:r w:rsidRPr="006C6CC9">
        <w:t xml:space="preserve"> </w:t>
      </w:r>
      <w:proofErr w:type="spellStart"/>
      <w:r w:rsidRPr="006C6CC9">
        <w:t>Snwx</w:t>
      </w:r>
      <w:proofErr w:type="spellEnd"/>
      <w:r w:rsidRPr="006C6CC9">
        <w:t>*</w:t>
      </w:r>
      <w:proofErr w:type="spellStart"/>
      <w:r w:rsidRPr="006C6CC9">
        <w:t>Snwx</w:t>
      </w:r>
      <w:proofErr w:type="spellEnd"/>
      <w:r w:rsidRPr="006C6CC9">
        <w:t>/</w:t>
      </w:r>
      <w:proofErr w:type="spellStart"/>
      <w:r w:rsidRPr="006C6CC9">
        <w:t>Snw</w:t>
      </w:r>
      <w:proofErr w:type="spellEnd"/>
      <w:r w:rsidRPr="006C6CC9">
        <w:t>;</w:t>
      </w:r>
    </w:p>
    <w:p w14:paraId="16684D14" w14:textId="77777777" w:rsidR="00D051C8" w:rsidRPr="006C6CC9" w:rsidRDefault="00D051C8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61C5E4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# calculate g</w:t>
      </w:r>
    </w:p>
    <w:p w14:paraId="53F19C8F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# 95% confidence limit</w:t>
      </w:r>
    </w:p>
    <w:p w14:paraId="771006E4" w14:textId="77777777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t = 1.96;</w:t>
      </w:r>
    </w:p>
    <w:p w14:paraId="3CE55D14" w14:textId="1EE46B95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g = (t*t)/(b*b*</w:t>
      </w:r>
      <w:r w:rsidR="002844CA" w:rsidRPr="006C6CC9">
        <w:t xml:space="preserve"> Snwdx2</w:t>
      </w:r>
      <w:r w:rsidRPr="006C6CC9">
        <w:t>);</w:t>
      </w:r>
    </w:p>
    <w:p w14:paraId="463092AB" w14:textId="77777777" w:rsidR="00D051C8" w:rsidRPr="006C6CC9" w:rsidRDefault="00D051C8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077921F" w14:textId="17B00E0E" w:rsidR="00D051C8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FiducialLimitUpper = m + g*(m-mean(x))/(1</w:t>
      </w:r>
      <w:r w:rsidR="00C92CB3">
        <w:rPr>
          <w:rFonts w:eastAsiaTheme="minorHAnsi"/>
        </w:rPr>
        <w:t>−</w:t>
      </w:r>
      <w:r w:rsidRPr="006C6CC9">
        <w:t>g) + (t/(b*(1-g)</w:t>
      </w:r>
      <w:proofErr w:type="gramStart"/>
      <w:r w:rsidRPr="006C6CC9">
        <w:t>))*</w:t>
      </w:r>
      <w:proofErr w:type="gramEnd"/>
      <w:r w:rsidRPr="006C6CC9">
        <w:t>sqrt(  (1</w:t>
      </w:r>
      <w:r w:rsidR="00C92CB3">
        <w:rPr>
          <w:rFonts w:eastAsiaTheme="minorHAnsi"/>
        </w:rPr>
        <w:t>−</w:t>
      </w:r>
      <w:r w:rsidRPr="006C6CC9">
        <w:t>g)/</w:t>
      </w:r>
      <w:proofErr w:type="spellStart"/>
      <w:r w:rsidRPr="006C6CC9">
        <w:t>Snw</w:t>
      </w:r>
      <w:proofErr w:type="spellEnd"/>
      <w:r w:rsidRPr="006C6CC9">
        <w:t xml:space="preserve"> + (m</w:t>
      </w:r>
      <w:r w:rsidR="00C92CB3">
        <w:rPr>
          <w:rFonts w:eastAsiaTheme="minorHAnsi"/>
        </w:rPr>
        <w:t>−</w:t>
      </w:r>
      <w:r w:rsidRPr="006C6CC9">
        <w:t>mean(x))*(m</w:t>
      </w:r>
      <w:r w:rsidR="00C92CB3">
        <w:rPr>
          <w:rFonts w:eastAsiaTheme="minorHAnsi"/>
        </w:rPr>
        <w:t>−</w:t>
      </w:r>
      <w:r w:rsidRPr="006C6CC9">
        <w:t>mean(x))/</w:t>
      </w:r>
      <w:r w:rsidR="002844CA" w:rsidRPr="006C6CC9">
        <w:t xml:space="preserve"> Snwdx2</w:t>
      </w:r>
      <w:r w:rsidRPr="006C6CC9">
        <w:t>);</w:t>
      </w:r>
    </w:p>
    <w:p w14:paraId="7F1DA631" w14:textId="1CDB2D13" w:rsidR="00714AF1" w:rsidRPr="006C6CC9" w:rsidRDefault="00083D27" w:rsidP="00D36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CC9">
        <w:t>Fiducial</w:t>
      </w:r>
      <w:r w:rsidR="00D051C8" w:rsidRPr="006C6CC9">
        <w:t>LimitLower = m + g*(m</w:t>
      </w:r>
      <w:r w:rsidR="00C92CB3">
        <w:rPr>
          <w:rFonts w:eastAsiaTheme="minorHAnsi"/>
        </w:rPr>
        <w:t>−</w:t>
      </w:r>
      <w:r w:rsidR="00D051C8" w:rsidRPr="006C6CC9">
        <w:t>mean(x))/(1</w:t>
      </w:r>
      <w:r w:rsidR="00C92CB3">
        <w:rPr>
          <w:rFonts w:eastAsiaTheme="minorHAnsi"/>
        </w:rPr>
        <w:t>−</w:t>
      </w:r>
      <w:r w:rsidR="00D051C8" w:rsidRPr="006C6CC9">
        <w:t xml:space="preserve">g) </w:t>
      </w:r>
      <w:r w:rsidR="00C92CB3">
        <w:rPr>
          <w:rFonts w:eastAsiaTheme="minorHAnsi"/>
        </w:rPr>
        <w:t>−</w:t>
      </w:r>
      <w:r w:rsidR="00D051C8" w:rsidRPr="006C6CC9">
        <w:t xml:space="preserve"> (t/(b*(1</w:t>
      </w:r>
      <w:r w:rsidR="00C92CB3">
        <w:rPr>
          <w:rFonts w:eastAsiaTheme="minorHAnsi"/>
        </w:rPr>
        <w:t>−</w:t>
      </w:r>
      <w:r w:rsidR="00D051C8" w:rsidRPr="006C6CC9">
        <w:t>g)</w:t>
      </w:r>
      <w:proofErr w:type="gramStart"/>
      <w:r w:rsidR="00D051C8" w:rsidRPr="006C6CC9">
        <w:t>))*</w:t>
      </w:r>
      <w:proofErr w:type="gramEnd"/>
      <w:r w:rsidR="00D051C8" w:rsidRPr="006C6CC9">
        <w:t>sqrt(  (1</w:t>
      </w:r>
      <w:r w:rsidR="00C92CB3">
        <w:rPr>
          <w:rFonts w:eastAsiaTheme="minorHAnsi"/>
        </w:rPr>
        <w:t>−</w:t>
      </w:r>
      <w:r w:rsidR="00D051C8" w:rsidRPr="006C6CC9">
        <w:t>g)/</w:t>
      </w:r>
      <w:proofErr w:type="spellStart"/>
      <w:r w:rsidR="00D051C8" w:rsidRPr="006C6CC9">
        <w:t>Snw</w:t>
      </w:r>
      <w:proofErr w:type="spellEnd"/>
      <w:r w:rsidR="00D051C8" w:rsidRPr="006C6CC9">
        <w:t xml:space="preserve"> + (m</w:t>
      </w:r>
      <w:r w:rsidR="00C92CB3">
        <w:rPr>
          <w:rFonts w:eastAsiaTheme="minorHAnsi"/>
        </w:rPr>
        <w:t>−</w:t>
      </w:r>
      <w:r w:rsidR="00D051C8" w:rsidRPr="006C6CC9">
        <w:t>mean(x))*(m</w:t>
      </w:r>
      <w:r w:rsidR="00C92CB3">
        <w:rPr>
          <w:rFonts w:eastAsiaTheme="minorHAnsi"/>
        </w:rPr>
        <w:t>−</w:t>
      </w:r>
      <w:r w:rsidR="00D051C8" w:rsidRPr="006C6CC9">
        <w:t>mean(x))/</w:t>
      </w:r>
      <w:r w:rsidR="002844CA" w:rsidRPr="006C6CC9">
        <w:t xml:space="preserve"> Snwdx2</w:t>
      </w:r>
      <w:r w:rsidR="00D051C8" w:rsidRPr="006C6CC9">
        <w:t xml:space="preserve">); </w:t>
      </w:r>
    </w:p>
    <w:p w14:paraId="417832E6" w14:textId="77777777" w:rsidR="00D368D4" w:rsidRPr="006C6CC9" w:rsidRDefault="00D368D4" w:rsidP="00D368D4"/>
    <w:p w14:paraId="6F5691BF" w14:textId="5076A898" w:rsidR="008F6CB9" w:rsidRPr="006C6CC9" w:rsidRDefault="00083D27" w:rsidP="00D368D4">
      <w:pPr>
        <w:rPr>
          <w:b/>
          <w:bCs/>
        </w:rPr>
      </w:pPr>
      <w:r w:rsidRPr="006C6CC9">
        <w:rPr>
          <w:b/>
          <w:bCs/>
        </w:rPr>
        <w:t xml:space="preserve">Part 2: Results of Probit Analysis for Determining the Maximum Imperceptible Angular Velocity of the </w:t>
      </w:r>
      <w:r w:rsidR="001F46D7" w:rsidRPr="006C6CC9">
        <w:rPr>
          <w:b/>
          <w:bCs/>
        </w:rPr>
        <w:t>Yaw Rotation</w:t>
      </w:r>
      <w:r w:rsidR="001F46D7">
        <w:rPr>
          <w:b/>
          <w:bCs/>
        </w:rPr>
        <w:t xml:space="preserve"> of the Head of the</w:t>
      </w:r>
      <w:r w:rsidR="001F46D7" w:rsidRPr="006C6CC9">
        <w:rPr>
          <w:b/>
          <w:bCs/>
        </w:rPr>
        <w:t xml:space="preserve"> </w:t>
      </w:r>
      <w:r w:rsidRPr="006C6CC9">
        <w:rPr>
          <w:b/>
          <w:bCs/>
        </w:rPr>
        <w:t xml:space="preserve">Avatar </w:t>
      </w:r>
      <w:r w:rsidR="00C92CB3">
        <w:rPr>
          <w:b/>
          <w:bCs/>
        </w:rPr>
        <w:t>w</w:t>
      </w:r>
      <w:r w:rsidRPr="006C6CC9">
        <w:rPr>
          <w:b/>
          <w:bCs/>
        </w:rPr>
        <w:t xml:space="preserve">hen the </w:t>
      </w:r>
      <w:r w:rsidR="001F46D7" w:rsidRPr="006C6CC9">
        <w:rPr>
          <w:b/>
          <w:bCs/>
        </w:rPr>
        <w:t xml:space="preserve">Head </w:t>
      </w:r>
      <w:r w:rsidR="001F46D7">
        <w:rPr>
          <w:b/>
          <w:bCs/>
        </w:rPr>
        <w:t xml:space="preserve">of the </w:t>
      </w:r>
      <w:r w:rsidRPr="006C6CC9">
        <w:rPr>
          <w:b/>
          <w:bCs/>
        </w:rPr>
        <w:t xml:space="preserve">Operator </w:t>
      </w:r>
      <w:r w:rsidR="00C92CB3">
        <w:rPr>
          <w:b/>
          <w:bCs/>
        </w:rPr>
        <w:t>i</w:t>
      </w:r>
      <w:r w:rsidRPr="006C6CC9">
        <w:rPr>
          <w:b/>
          <w:bCs/>
        </w:rPr>
        <w:t>s Stationary</w:t>
      </w:r>
    </w:p>
    <w:p w14:paraId="75303DEB" w14:textId="339069B6" w:rsidR="00996ECA" w:rsidRPr="006C6CC9" w:rsidRDefault="00083D27" w:rsidP="00D368D4">
      <w:r w:rsidRPr="006C6CC9">
        <w:t xml:space="preserve">In Experiment 1A, we conducted a two-alternative forced choice process and then calculated the maximum imperceptible angular velocity of the </w:t>
      </w:r>
      <w:r w:rsidR="001F46D7" w:rsidRPr="006C6CC9">
        <w:t xml:space="preserve">yaw rotation </w:t>
      </w:r>
      <w:r w:rsidR="001F46D7">
        <w:t xml:space="preserve">of the head of the </w:t>
      </w:r>
      <w:r w:rsidRPr="006C6CC9">
        <w:t xml:space="preserve">avatar when the </w:t>
      </w:r>
      <w:r w:rsidR="001F46D7" w:rsidRPr="006C6CC9">
        <w:t xml:space="preserve">head </w:t>
      </w:r>
      <w:r w:rsidR="001F46D7">
        <w:t xml:space="preserve">of the </w:t>
      </w:r>
      <w:r w:rsidRPr="006C6CC9">
        <w:t xml:space="preserve">operator was stationary using </w:t>
      </w:r>
      <w:proofErr w:type="spellStart"/>
      <w:r w:rsidR="00C92CB3">
        <w:t>p</w:t>
      </w:r>
      <w:r w:rsidRPr="006C6CC9">
        <w:t>robit</w:t>
      </w:r>
      <w:proofErr w:type="spellEnd"/>
      <w:r w:rsidRPr="006C6CC9">
        <w:t xml:space="preserve"> </w:t>
      </w:r>
      <w:r w:rsidR="00C92CB3">
        <w:t>a</w:t>
      </w:r>
      <w:r w:rsidRPr="006C6CC9">
        <w:t xml:space="preserve">nalysis. </w:t>
      </w:r>
    </w:p>
    <w:p w14:paraId="28ECB9AC" w14:textId="463448C7" w:rsidR="008F6CB9" w:rsidRPr="006C6CC9" w:rsidRDefault="00083D27" w:rsidP="00D368D4">
      <w:r w:rsidRPr="006C6CC9">
        <w:t xml:space="preserve">We obtained 19 responses from 19 participants. However, </w:t>
      </w:r>
      <w:r w:rsidR="001F46D7">
        <w:t>two</w:t>
      </w:r>
      <w:r w:rsidR="001F46D7" w:rsidRPr="006C6CC9">
        <w:t xml:space="preserve"> </w:t>
      </w:r>
      <w:r w:rsidRPr="006C6CC9">
        <w:t xml:space="preserve">responses were invalid because </w:t>
      </w:r>
      <w:r w:rsidRPr="006C6CC9">
        <w:lastRenderedPageBreak/>
        <w:t>the lower fiducial limit was higher than the upper fiducial limit, which occurred when the parameter g was greater than 1.</w:t>
      </w:r>
      <w:r w:rsidR="00965118" w:rsidRPr="006C6CC9">
        <w:t xml:space="preserve"> </w:t>
      </w:r>
    </w:p>
    <w:p w14:paraId="35C2D89E" w14:textId="0534F6BB" w:rsidR="00A5286F" w:rsidRPr="006C6CC9" w:rsidRDefault="00083D27" w:rsidP="00D368D4">
      <w:r w:rsidRPr="006C6CC9">
        <w:t>The 19 responses are listed in the CSV file "data_experiment1a.csv</w:t>
      </w:r>
      <w:r w:rsidR="001F46D7">
        <w:t>.</w:t>
      </w:r>
      <w:r w:rsidRPr="006C6CC9">
        <w:t xml:space="preserve">" In this file, the </w:t>
      </w:r>
      <w:r w:rsidR="001F46D7">
        <w:t>two</w:t>
      </w:r>
      <w:r w:rsidR="001F46D7" w:rsidRPr="006C6CC9">
        <w:t xml:space="preserve"> </w:t>
      </w:r>
      <w:r w:rsidRPr="006C6CC9">
        <w:t xml:space="preserve">data points with g &gt; 1 </w:t>
      </w:r>
      <w:r w:rsidR="003C6A35">
        <w:t>were</w:t>
      </w:r>
      <w:r w:rsidR="003C6A35" w:rsidRPr="006C6CC9">
        <w:t xml:space="preserve"> </w:t>
      </w:r>
      <w:r w:rsidRPr="006C6CC9">
        <w:t>excluded from the final data analysis.</w:t>
      </w:r>
    </w:p>
    <w:p w14:paraId="1ADD55AA" w14:textId="77777777" w:rsidR="00EF27A9" w:rsidRPr="006C6CC9" w:rsidRDefault="00EF27A9" w:rsidP="00D368D4"/>
    <w:p w14:paraId="0CA3CB8D" w14:textId="53EEA242" w:rsidR="00EF27A9" w:rsidRPr="006C6CC9" w:rsidRDefault="00083D27" w:rsidP="00D368D4">
      <w:pPr>
        <w:rPr>
          <w:b/>
          <w:bCs/>
          <w:szCs w:val="21"/>
        </w:rPr>
      </w:pPr>
      <w:r w:rsidRPr="006C6CC9">
        <w:rPr>
          <w:b/>
          <w:bCs/>
          <w:szCs w:val="21"/>
        </w:rPr>
        <w:t>References</w:t>
      </w:r>
    </w:p>
    <w:p w14:paraId="16124AE8" w14:textId="52559CF1" w:rsidR="002946F5" w:rsidRDefault="002946F5" w:rsidP="00D368D4">
      <w:pPr>
        <w:rPr>
          <w:rFonts w:eastAsiaTheme="minorHAnsi" w:cs="Arial"/>
          <w:color w:val="222222"/>
          <w:szCs w:val="21"/>
          <w:shd w:val="clear" w:color="auto" w:fill="FFFFFF"/>
        </w:rPr>
      </w:pPr>
      <w:r>
        <w:rPr>
          <w:rFonts w:eastAsiaTheme="minorHAnsi" w:hint="eastAsia"/>
          <w:szCs w:val="21"/>
        </w:rPr>
        <w:t>[</w:t>
      </w:r>
      <w:r>
        <w:rPr>
          <w:rFonts w:eastAsiaTheme="minorHAnsi"/>
          <w:szCs w:val="21"/>
        </w:rPr>
        <w:t xml:space="preserve">1] </w:t>
      </w:r>
      <w:r w:rsidRPr="002946F5">
        <w:rPr>
          <w:rFonts w:eastAsiaTheme="minorHAnsi"/>
          <w:szCs w:val="21"/>
        </w:rPr>
        <w:t>McKee, S. P., Klein, S. A. &amp; Teller, D. Y. Statistical properties of forced-choice psychometric functions:</w:t>
      </w:r>
      <w:r>
        <w:rPr>
          <w:rFonts w:eastAsiaTheme="minorHAnsi"/>
          <w:szCs w:val="21"/>
        </w:rPr>
        <w:t xml:space="preserve"> </w:t>
      </w:r>
      <w:r w:rsidRPr="006C6CC9">
        <w:rPr>
          <w:rFonts w:eastAsiaTheme="minorHAnsi" w:cs="Arial"/>
          <w:color w:val="222222"/>
          <w:szCs w:val="21"/>
          <w:shd w:val="clear" w:color="auto" w:fill="FFFFFF"/>
        </w:rPr>
        <w:t xml:space="preserve">Implications of </w:t>
      </w:r>
      <w:proofErr w:type="spellStart"/>
      <w:r w:rsidRPr="006C6CC9">
        <w:rPr>
          <w:rFonts w:eastAsiaTheme="minorHAnsi" w:cs="Arial"/>
          <w:color w:val="222222"/>
          <w:szCs w:val="21"/>
          <w:shd w:val="clear" w:color="auto" w:fill="FFFFFF"/>
        </w:rPr>
        <w:t>probit</w:t>
      </w:r>
      <w:proofErr w:type="spellEnd"/>
      <w:r w:rsidRPr="006C6CC9">
        <w:rPr>
          <w:rFonts w:eastAsiaTheme="minorHAnsi" w:cs="Arial"/>
          <w:color w:val="222222"/>
          <w:szCs w:val="21"/>
          <w:shd w:val="clear" w:color="auto" w:fill="FFFFFF"/>
        </w:rPr>
        <w:t xml:space="preserve"> analysis.</w:t>
      </w:r>
      <w:r>
        <w:rPr>
          <w:rFonts w:eastAsiaTheme="minorHAnsi" w:cs="Arial"/>
          <w:color w:val="222222"/>
          <w:szCs w:val="21"/>
          <w:shd w:val="clear" w:color="auto" w:fill="FFFFFF"/>
        </w:rPr>
        <w:t xml:space="preserve"> </w:t>
      </w:r>
      <w:r w:rsidRPr="006C6CC9">
        <w:rPr>
          <w:rFonts w:eastAsiaTheme="minorHAnsi" w:cs="Arial"/>
          <w:i/>
          <w:iCs/>
          <w:color w:val="222222"/>
          <w:szCs w:val="21"/>
          <w:shd w:val="clear" w:color="auto" w:fill="FFFFFF"/>
        </w:rPr>
        <w:t>Percept</w:t>
      </w:r>
      <w:r>
        <w:rPr>
          <w:rFonts w:eastAsiaTheme="minorHAnsi" w:cs="Arial"/>
          <w:i/>
          <w:iCs/>
          <w:color w:val="222222"/>
          <w:szCs w:val="21"/>
          <w:shd w:val="clear" w:color="auto" w:fill="FFFFFF"/>
        </w:rPr>
        <w:t xml:space="preserve">. </w:t>
      </w:r>
      <w:r w:rsidRPr="006C6CC9">
        <w:rPr>
          <w:rFonts w:eastAsiaTheme="minorHAnsi" w:cs="Arial"/>
          <w:i/>
          <w:iCs/>
          <w:color w:val="222222"/>
          <w:szCs w:val="21"/>
          <w:shd w:val="clear" w:color="auto" w:fill="FFFFFF"/>
        </w:rPr>
        <w:t>&amp; psychophysics</w:t>
      </w:r>
      <w:r>
        <w:rPr>
          <w:rFonts w:eastAsiaTheme="minorHAnsi" w:cs="Arial"/>
          <w:color w:val="222222"/>
          <w:szCs w:val="21"/>
          <w:shd w:val="clear" w:color="auto" w:fill="FFFFFF"/>
        </w:rPr>
        <w:t xml:space="preserve"> </w:t>
      </w:r>
      <w:r w:rsidRPr="00F961A5">
        <w:rPr>
          <w:rFonts w:eastAsiaTheme="minorHAnsi" w:cs="Arial"/>
          <w:b/>
          <w:color w:val="222222"/>
          <w:szCs w:val="21"/>
          <w:shd w:val="clear" w:color="auto" w:fill="FFFFFF"/>
        </w:rPr>
        <w:t>37</w:t>
      </w:r>
      <w:r>
        <w:rPr>
          <w:rFonts w:eastAsiaTheme="minorHAnsi" w:cs="Arial"/>
          <w:color w:val="222222"/>
          <w:szCs w:val="21"/>
          <w:shd w:val="clear" w:color="auto" w:fill="FFFFFF"/>
        </w:rPr>
        <w:t xml:space="preserve">, </w:t>
      </w:r>
      <w:r w:rsidRPr="006C6CC9">
        <w:rPr>
          <w:rFonts w:eastAsiaTheme="minorHAnsi" w:cs="Arial"/>
          <w:color w:val="222222"/>
          <w:szCs w:val="21"/>
          <w:shd w:val="clear" w:color="auto" w:fill="FFFFFF"/>
        </w:rPr>
        <w:t>286-298</w:t>
      </w:r>
      <w:r>
        <w:rPr>
          <w:rFonts w:eastAsiaTheme="minorHAnsi" w:cs="Arial"/>
          <w:color w:val="222222"/>
          <w:szCs w:val="21"/>
          <w:shd w:val="clear" w:color="auto" w:fill="FFFFFF"/>
        </w:rPr>
        <w:t xml:space="preserve"> (1985). </w:t>
      </w:r>
    </w:p>
    <w:p w14:paraId="09654DBC" w14:textId="47490B20" w:rsidR="002946F5" w:rsidRPr="006C6CC9" w:rsidRDefault="002946F5" w:rsidP="00D368D4">
      <w:pPr>
        <w:rPr>
          <w:rFonts w:eastAsiaTheme="minorHAnsi"/>
          <w:szCs w:val="21"/>
        </w:rPr>
      </w:pPr>
      <w:r>
        <w:rPr>
          <w:rFonts w:eastAsiaTheme="minorHAnsi" w:hint="eastAsia"/>
          <w:szCs w:val="21"/>
        </w:rPr>
        <w:t>[</w:t>
      </w:r>
      <w:r>
        <w:rPr>
          <w:rFonts w:eastAsiaTheme="minorHAnsi"/>
          <w:szCs w:val="21"/>
        </w:rPr>
        <w:t xml:space="preserve">2] </w:t>
      </w:r>
      <w:r w:rsidRPr="002946F5">
        <w:rPr>
          <w:rFonts w:eastAsiaTheme="minorHAnsi"/>
          <w:szCs w:val="21"/>
        </w:rPr>
        <w:t xml:space="preserve">Finney, D. </w:t>
      </w:r>
      <w:proofErr w:type="spellStart"/>
      <w:r w:rsidRPr="002946F5">
        <w:rPr>
          <w:rFonts w:eastAsiaTheme="minorHAnsi"/>
          <w:szCs w:val="21"/>
        </w:rPr>
        <w:t>Probit</w:t>
      </w:r>
      <w:proofErr w:type="spellEnd"/>
      <w:r w:rsidRPr="002946F5">
        <w:rPr>
          <w:rFonts w:eastAsiaTheme="minorHAnsi"/>
          <w:szCs w:val="21"/>
        </w:rPr>
        <w:t xml:space="preserve"> analysis (</w:t>
      </w:r>
      <w:proofErr w:type="spellStart"/>
      <w:r w:rsidRPr="002946F5">
        <w:rPr>
          <w:rFonts w:eastAsiaTheme="minorHAnsi"/>
          <w:szCs w:val="21"/>
        </w:rPr>
        <w:t>london</w:t>
      </w:r>
      <w:proofErr w:type="spellEnd"/>
      <w:r w:rsidRPr="002946F5">
        <w:rPr>
          <w:rFonts w:eastAsiaTheme="minorHAnsi"/>
          <w:szCs w:val="21"/>
        </w:rPr>
        <w:t xml:space="preserve">, </w:t>
      </w:r>
      <w:proofErr w:type="spellStart"/>
      <w:r w:rsidRPr="002946F5">
        <w:rPr>
          <w:rFonts w:eastAsiaTheme="minorHAnsi"/>
          <w:szCs w:val="21"/>
        </w:rPr>
        <w:t>cambridge</w:t>
      </w:r>
      <w:proofErr w:type="spellEnd"/>
      <w:r w:rsidRPr="002946F5">
        <w:rPr>
          <w:rFonts w:eastAsiaTheme="minorHAnsi"/>
          <w:szCs w:val="21"/>
        </w:rPr>
        <w:t xml:space="preserve"> univ. press).</w:t>
      </w:r>
      <w:r>
        <w:rPr>
          <w:rFonts w:eastAsiaTheme="minorHAnsi"/>
          <w:szCs w:val="21"/>
        </w:rPr>
        <w:t xml:space="preserve"> </w:t>
      </w:r>
      <w:r w:rsidRPr="00F961A5">
        <w:rPr>
          <w:rFonts w:eastAsiaTheme="minorHAnsi"/>
          <w:i/>
          <w:szCs w:val="21"/>
        </w:rPr>
        <w:t>333 p</w:t>
      </w:r>
      <w:r>
        <w:rPr>
          <w:rFonts w:eastAsiaTheme="minorHAnsi"/>
          <w:szCs w:val="21"/>
        </w:rPr>
        <w:t xml:space="preserve"> (1971). </w:t>
      </w:r>
    </w:p>
    <w:sectPr w:rsidR="002946F5" w:rsidRPr="006C6C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A466289" w16cex:dateUtc="2024-07-30T17:32:00Z"/>
  <w16cex:commentExtensible w16cex:durableId="5B451E53" w16cex:dateUtc="2024-07-30T17:34:00Z"/>
  <w16cex:commentExtensible w16cex:durableId="7CC2AC5C" w16cex:dateUtc="2024-07-30T17:36:00Z"/>
  <w16cex:commentExtensible w16cex:durableId="27960759" w16cex:dateUtc="2024-07-31T17:42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919"/>
    <w:rsid w:val="00005C36"/>
    <w:rsid w:val="000176B6"/>
    <w:rsid w:val="00017A78"/>
    <w:rsid w:val="000415D7"/>
    <w:rsid w:val="0006612A"/>
    <w:rsid w:val="000716A2"/>
    <w:rsid w:val="00083D27"/>
    <w:rsid w:val="00094B3E"/>
    <w:rsid w:val="000A3400"/>
    <w:rsid w:val="000D69D3"/>
    <w:rsid w:val="000F16FB"/>
    <w:rsid w:val="00102577"/>
    <w:rsid w:val="00103C83"/>
    <w:rsid w:val="001130DA"/>
    <w:rsid w:val="001469FD"/>
    <w:rsid w:val="00146ED6"/>
    <w:rsid w:val="001B278B"/>
    <w:rsid w:val="001B6B64"/>
    <w:rsid w:val="001C2987"/>
    <w:rsid w:val="001C3EEA"/>
    <w:rsid w:val="001E3D65"/>
    <w:rsid w:val="001F46D7"/>
    <w:rsid w:val="00237EB3"/>
    <w:rsid w:val="0027604F"/>
    <w:rsid w:val="002844CA"/>
    <w:rsid w:val="002941CD"/>
    <w:rsid w:val="002946F5"/>
    <w:rsid w:val="002B28A0"/>
    <w:rsid w:val="002B5209"/>
    <w:rsid w:val="002B56B5"/>
    <w:rsid w:val="002D64B3"/>
    <w:rsid w:val="003029ED"/>
    <w:rsid w:val="0032632B"/>
    <w:rsid w:val="003362A4"/>
    <w:rsid w:val="00351110"/>
    <w:rsid w:val="0035494D"/>
    <w:rsid w:val="00390A06"/>
    <w:rsid w:val="003A7714"/>
    <w:rsid w:val="003C1292"/>
    <w:rsid w:val="003C6A35"/>
    <w:rsid w:val="00422794"/>
    <w:rsid w:val="004966C6"/>
    <w:rsid w:val="004C2853"/>
    <w:rsid w:val="004C31D2"/>
    <w:rsid w:val="004D135C"/>
    <w:rsid w:val="004F1003"/>
    <w:rsid w:val="005043AB"/>
    <w:rsid w:val="005B3919"/>
    <w:rsid w:val="005F649F"/>
    <w:rsid w:val="00604E81"/>
    <w:rsid w:val="00615B49"/>
    <w:rsid w:val="00632DAC"/>
    <w:rsid w:val="00633145"/>
    <w:rsid w:val="0069504A"/>
    <w:rsid w:val="006C6CC9"/>
    <w:rsid w:val="006F2632"/>
    <w:rsid w:val="00714AF1"/>
    <w:rsid w:val="00715667"/>
    <w:rsid w:val="00750B44"/>
    <w:rsid w:val="007638CA"/>
    <w:rsid w:val="007C28D1"/>
    <w:rsid w:val="007D298B"/>
    <w:rsid w:val="007F1FD2"/>
    <w:rsid w:val="008308BD"/>
    <w:rsid w:val="00831934"/>
    <w:rsid w:val="00841EE3"/>
    <w:rsid w:val="008457F7"/>
    <w:rsid w:val="00860FFF"/>
    <w:rsid w:val="008B69EE"/>
    <w:rsid w:val="008E66A8"/>
    <w:rsid w:val="008F6CB9"/>
    <w:rsid w:val="00965118"/>
    <w:rsid w:val="00965765"/>
    <w:rsid w:val="00995A7E"/>
    <w:rsid w:val="00996ECA"/>
    <w:rsid w:val="009A7184"/>
    <w:rsid w:val="009C34FE"/>
    <w:rsid w:val="009F00D7"/>
    <w:rsid w:val="00A00DB0"/>
    <w:rsid w:val="00A20BF9"/>
    <w:rsid w:val="00A22420"/>
    <w:rsid w:val="00A25C6C"/>
    <w:rsid w:val="00A34AA5"/>
    <w:rsid w:val="00A5286F"/>
    <w:rsid w:val="00AA5FE8"/>
    <w:rsid w:val="00B45910"/>
    <w:rsid w:val="00BA6ABE"/>
    <w:rsid w:val="00BD392D"/>
    <w:rsid w:val="00BE2C8E"/>
    <w:rsid w:val="00BF7993"/>
    <w:rsid w:val="00C5350B"/>
    <w:rsid w:val="00C55A43"/>
    <w:rsid w:val="00C61529"/>
    <w:rsid w:val="00C81875"/>
    <w:rsid w:val="00C92CB3"/>
    <w:rsid w:val="00CB3030"/>
    <w:rsid w:val="00CF2C2D"/>
    <w:rsid w:val="00D051C8"/>
    <w:rsid w:val="00D14BCF"/>
    <w:rsid w:val="00D27E65"/>
    <w:rsid w:val="00D368D4"/>
    <w:rsid w:val="00DB024A"/>
    <w:rsid w:val="00DE0783"/>
    <w:rsid w:val="00DE271A"/>
    <w:rsid w:val="00E96532"/>
    <w:rsid w:val="00EA1D22"/>
    <w:rsid w:val="00EA4417"/>
    <w:rsid w:val="00EF27A9"/>
    <w:rsid w:val="00F550E9"/>
    <w:rsid w:val="00F86B94"/>
    <w:rsid w:val="00F961A5"/>
    <w:rsid w:val="00FA6F05"/>
    <w:rsid w:val="00FC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0A554C"/>
  <w15:chartTrackingRefBased/>
  <w15:docId w15:val="{36BF5C83-8E66-4B70-9716-2FF32A0F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39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9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39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9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9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39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39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39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39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B39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B39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B391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B39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B39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B39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9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B39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39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B39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39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B39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B39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B39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B3919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1B6B64"/>
    <w:rPr>
      <w:color w:val="666666"/>
    </w:rPr>
  </w:style>
  <w:style w:type="paragraph" w:styleId="ab">
    <w:name w:val="header"/>
    <w:basedOn w:val="a"/>
    <w:link w:val="ac"/>
    <w:uiPriority w:val="99"/>
    <w:unhideWhenUsed/>
    <w:rsid w:val="002941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941CD"/>
  </w:style>
  <w:style w:type="paragraph" w:styleId="ad">
    <w:name w:val="footer"/>
    <w:basedOn w:val="a"/>
    <w:link w:val="ae"/>
    <w:uiPriority w:val="99"/>
    <w:unhideWhenUsed/>
    <w:rsid w:val="002941C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941CD"/>
  </w:style>
  <w:style w:type="paragraph" w:styleId="af">
    <w:name w:val="Revision"/>
    <w:hidden/>
    <w:uiPriority w:val="99"/>
    <w:semiHidden/>
    <w:rsid w:val="006C6CC9"/>
  </w:style>
  <w:style w:type="character" w:styleId="af0">
    <w:name w:val="annotation reference"/>
    <w:basedOn w:val="a0"/>
    <w:uiPriority w:val="99"/>
    <w:semiHidden/>
    <w:unhideWhenUsed/>
    <w:rsid w:val="009F00D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9F00D7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9F00D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F00D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9F00D7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2946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0"/>
    <w:link w:val="af5"/>
    <w:uiPriority w:val="99"/>
    <w:semiHidden/>
    <w:rsid w:val="002946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Reika Enfield</dc:creator>
  <cp:lastModifiedBy>is-member</cp:lastModifiedBy>
  <cp:revision>191</cp:revision>
  <dcterms:created xsi:type="dcterms:W3CDTF">2024-05-05T11:26:00Z</dcterms:created>
  <dcterms:modified xsi:type="dcterms:W3CDTF">2024-08-07T07:29:00Z</dcterms:modified>
</cp:coreProperties>
</file>